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AB" w:rsidRDefault="003D5DAB" w:rsidP="00A96550">
      <w:pPr>
        <w:spacing w:after="0" w:line="360" w:lineRule="auto"/>
      </w:pPr>
    </w:p>
    <w:p w:rsidR="003D5DAB" w:rsidRDefault="003D5DAB" w:rsidP="003D5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D5DAB" w:rsidRDefault="003D5DAB" w:rsidP="003D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3D5DAB" w:rsidRDefault="003D5DAB" w:rsidP="003D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3D5DAB" w:rsidRDefault="003D5DAB" w:rsidP="003D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Дальневосточная, 112</w:t>
      </w:r>
    </w:p>
    <w:p w:rsidR="003D5DAB" w:rsidRDefault="003D5DAB" w:rsidP="003D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  <w:r w:rsidR="00EF394A">
        <w:rPr>
          <w:rFonts w:ascii="Times New Roman" w:hAnsi="Times New Roman" w:cs="Times New Roman"/>
          <w:sz w:val="24"/>
          <w:szCs w:val="24"/>
        </w:rPr>
        <w:t>.</w:t>
      </w:r>
    </w:p>
    <w:p w:rsidR="003D5DAB" w:rsidRDefault="003D5DAB" w:rsidP="003D5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3D5DAB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5DAB" w:rsidRDefault="003D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3D5DAB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061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3D5DAB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3D5DAB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Pr="00EF394A" w:rsidRDefault="00061BEB">
            <w:pPr>
              <w:jc w:val="center"/>
              <w:rPr>
                <w:rFonts w:ascii="Times New Roman" w:hAnsi="Times New Roman" w:cs="Times New Roman"/>
              </w:rPr>
            </w:pPr>
            <w:r w:rsidRPr="00EF394A">
              <w:rPr>
                <w:rFonts w:ascii="Times New Roman" w:hAnsi="Times New Roman" w:cs="Times New Roman"/>
                <w:sz w:val="24"/>
              </w:rPr>
              <w:t>18431,84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3D5DAB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B" w:rsidRDefault="0006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 w:rsidP="00061B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061BEB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3D5DAB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D5DAB" w:rsidRDefault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AB" w:rsidRDefault="003D5DA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92659F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лестнице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7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26707,47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 w:rsidP="0024530C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92659F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лифтовых холлах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7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27014,85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 w:rsidP="0024530C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92659F" w:rsidTr="006B15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квартирных площадках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7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61099,5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F" w:rsidRDefault="0092659F" w:rsidP="0024530C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92659F" w:rsidTr="006B15CB">
        <w:tc>
          <w:tcPr>
            <w:tcW w:w="710" w:type="dxa"/>
          </w:tcPr>
          <w:p w:rsidR="0092659F" w:rsidRDefault="0092659F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2659F" w:rsidRDefault="0092659F" w:rsidP="0024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на лестнице и квартирных площадках</w:t>
            </w:r>
          </w:p>
        </w:tc>
        <w:tc>
          <w:tcPr>
            <w:tcW w:w="2693" w:type="dxa"/>
          </w:tcPr>
          <w:p w:rsidR="0092659F" w:rsidRDefault="00EF394A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2659F" w:rsidRDefault="0092659F" w:rsidP="0024530C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92659F" w:rsidTr="006B15CB">
        <w:tc>
          <w:tcPr>
            <w:tcW w:w="710" w:type="dxa"/>
          </w:tcPr>
          <w:p w:rsidR="0092659F" w:rsidRDefault="0092659F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92659F" w:rsidRDefault="0092659F" w:rsidP="0092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камер видеонаблюдения </w:t>
            </w:r>
          </w:p>
        </w:tc>
        <w:tc>
          <w:tcPr>
            <w:tcW w:w="2693" w:type="dxa"/>
          </w:tcPr>
          <w:p w:rsidR="0092659F" w:rsidRDefault="00EF394A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  <w:r w:rsidR="0092659F" w:rsidRPr="00CF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2659F" w:rsidRDefault="0092659F" w:rsidP="0024530C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7C4240" w:rsidTr="006B15CB">
        <w:tc>
          <w:tcPr>
            <w:tcW w:w="710" w:type="dxa"/>
          </w:tcPr>
          <w:p w:rsidR="007C4240" w:rsidRDefault="007C4240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4240" w:rsidRPr="00CF6E61" w:rsidRDefault="007C4240" w:rsidP="0092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аккумуляторов пожарной сигнализации</w:t>
            </w:r>
          </w:p>
        </w:tc>
        <w:tc>
          <w:tcPr>
            <w:tcW w:w="2693" w:type="dxa"/>
          </w:tcPr>
          <w:p w:rsidR="007C4240" w:rsidRPr="00CF6E61" w:rsidRDefault="007C4240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41050,0  руб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C4240" w:rsidRDefault="00EF394A" w:rsidP="0024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92659F" w:rsidTr="006B15CB">
        <w:tc>
          <w:tcPr>
            <w:tcW w:w="710" w:type="dxa"/>
          </w:tcPr>
          <w:p w:rsidR="0092659F" w:rsidRDefault="007C4240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659F" w:rsidRDefault="0092659F" w:rsidP="0024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61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жилого дом</w:t>
            </w:r>
            <w:proofErr w:type="gramStart"/>
            <w:r w:rsidRPr="00CF6E6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CF6E61">
              <w:rPr>
                <w:rFonts w:ascii="Times New Roman" w:hAnsi="Times New Roman" w:cs="Times New Roman"/>
                <w:sz w:val="24"/>
                <w:szCs w:val="24"/>
              </w:rPr>
              <w:t xml:space="preserve"> «Центр Мониторинга «Сова»</w:t>
            </w:r>
          </w:p>
        </w:tc>
        <w:tc>
          <w:tcPr>
            <w:tcW w:w="2693" w:type="dxa"/>
          </w:tcPr>
          <w:p w:rsidR="0092659F" w:rsidRDefault="0092659F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предложение </w:t>
            </w:r>
          </w:p>
          <w:p w:rsidR="0092659F" w:rsidRDefault="0092659F" w:rsidP="0024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D1">
              <w:rPr>
                <w:rFonts w:ascii="Times New Roman" w:hAnsi="Times New Roman" w:cs="Times New Roman"/>
                <w:sz w:val="24"/>
                <w:szCs w:val="24"/>
              </w:rPr>
              <w:t>10800 – 18600 руб.</w:t>
            </w:r>
          </w:p>
        </w:tc>
        <w:tc>
          <w:tcPr>
            <w:tcW w:w="2410" w:type="dxa"/>
          </w:tcPr>
          <w:p w:rsidR="0092659F" w:rsidRDefault="0092659F" w:rsidP="0024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 2019 г.</w:t>
            </w:r>
          </w:p>
        </w:tc>
      </w:tr>
      <w:tr w:rsidR="006B15CB" w:rsidTr="006B15CB">
        <w:tc>
          <w:tcPr>
            <w:tcW w:w="710" w:type="dxa"/>
          </w:tcPr>
          <w:p w:rsidR="006B15CB" w:rsidRDefault="006B15CB" w:rsidP="006B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B15CB" w:rsidRDefault="006B15CB" w:rsidP="009B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спортивной площадки</w:t>
            </w:r>
          </w:p>
        </w:tc>
        <w:tc>
          <w:tcPr>
            <w:tcW w:w="2693" w:type="dxa"/>
          </w:tcPr>
          <w:p w:rsidR="006B15CB" w:rsidRDefault="006B15CB" w:rsidP="009B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B15CB" w:rsidRDefault="006B15CB" w:rsidP="009B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 2019 г.</w:t>
            </w:r>
          </w:p>
        </w:tc>
      </w:tr>
    </w:tbl>
    <w:p w:rsidR="003D5DAB" w:rsidRDefault="003D5DAB" w:rsidP="003D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AB" w:rsidRDefault="003D5DAB" w:rsidP="003D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4A" w:rsidRDefault="00EF394A" w:rsidP="003D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AB" w:rsidRDefault="003D5DAB" w:rsidP="003D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AB" w:rsidRDefault="003D5DAB" w:rsidP="003D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DAB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61BEB"/>
    <w:rsid w:val="000F18D1"/>
    <w:rsid w:val="0012501B"/>
    <w:rsid w:val="00187149"/>
    <w:rsid w:val="001A32C9"/>
    <w:rsid w:val="001B72D1"/>
    <w:rsid w:val="00255BF3"/>
    <w:rsid w:val="002D164D"/>
    <w:rsid w:val="002D2165"/>
    <w:rsid w:val="00363B29"/>
    <w:rsid w:val="0036410C"/>
    <w:rsid w:val="00395BC0"/>
    <w:rsid w:val="003C05FA"/>
    <w:rsid w:val="003D5DAB"/>
    <w:rsid w:val="00446DB3"/>
    <w:rsid w:val="004502C9"/>
    <w:rsid w:val="00467758"/>
    <w:rsid w:val="00470819"/>
    <w:rsid w:val="004811EE"/>
    <w:rsid w:val="004967D4"/>
    <w:rsid w:val="004A00BE"/>
    <w:rsid w:val="004C7514"/>
    <w:rsid w:val="004E1D89"/>
    <w:rsid w:val="00512392"/>
    <w:rsid w:val="005333BF"/>
    <w:rsid w:val="005A0D06"/>
    <w:rsid w:val="005E45C1"/>
    <w:rsid w:val="00604FCF"/>
    <w:rsid w:val="006178FC"/>
    <w:rsid w:val="006320F1"/>
    <w:rsid w:val="00696D66"/>
    <w:rsid w:val="006A3AFE"/>
    <w:rsid w:val="006B15CB"/>
    <w:rsid w:val="007069D1"/>
    <w:rsid w:val="007C0366"/>
    <w:rsid w:val="007C4240"/>
    <w:rsid w:val="007F32BF"/>
    <w:rsid w:val="008D434E"/>
    <w:rsid w:val="008F0E53"/>
    <w:rsid w:val="0092659F"/>
    <w:rsid w:val="009A3C1D"/>
    <w:rsid w:val="009B599C"/>
    <w:rsid w:val="009B75D9"/>
    <w:rsid w:val="00A96550"/>
    <w:rsid w:val="00B13EBA"/>
    <w:rsid w:val="00BE5E84"/>
    <w:rsid w:val="00C0463C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97669"/>
    <w:rsid w:val="00EF394A"/>
    <w:rsid w:val="00F01265"/>
    <w:rsid w:val="00F116A7"/>
    <w:rsid w:val="00F11939"/>
    <w:rsid w:val="00F6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14</cp:revision>
  <cp:lastPrinted>2019-06-14T03:59:00Z</cp:lastPrinted>
  <dcterms:created xsi:type="dcterms:W3CDTF">2018-03-28T00:54:00Z</dcterms:created>
  <dcterms:modified xsi:type="dcterms:W3CDTF">2019-09-04T02:56:00Z</dcterms:modified>
</cp:coreProperties>
</file>