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6" w:rsidRDefault="00F93CF6">
      <w:pPr>
        <w:pStyle w:val="ConsPlusTitlePage"/>
      </w:pPr>
      <w:r>
        <w:br/>
      </w:r>
    </w:p>
    <w:p w:rsidR="00F93CF6" w:rsidRDefault="00F93CF6">
      <w:pPr>
        <w:pStyle w:val="ConsPlusNormal"/>
        <w:outlineLvl w:val="0"/>
      </w:pPr>
    </w:p>
    <w:p w:rsidR="00F93CF6" w:rsidRDefault="00F93CF6">
      <w:pPr>
        <w:pStyle w:val="ConsPlusTitle"/>
        <w:jc w:val="center"/>
      </w:pPr>
      <w:r>
        <w:t>МИНИСТЕРСТВО ЖИЛИЩНОЙ ПОЛИТИКИ, ЭНЕРГЕТИКИ</w:t>
      </w:r>
    </w:p>
    <w:p w:rsidR="00F93CF6" w:rsidRDefault="00F93CF6">
      <w:pPr>
        <w:pStyle w:val="ConsPlusTitle"/>
        <w:jc w:val="center"/>
      </w:pPr>
      <w:r>
        <w:t>И ТРАНСПОРТА ИРКУТСКОЙ ОБЛАСТИ</w:t>
      </w:r>
    </w:p>
    <w:p w:rsidR="00F93CF6" w:rsidRDefault="00F93CF6">
      <w:pPr>
        <w:pStyle w:val="ConsPlusTitle"/>
        <w:jc w:val="both"/>
      </w:pPr>
      <w:bookmarkStart w:id="0" w:name="_GoBack"/>
    </w:p>
    <w:p w:rsidR="00F93CF6" w:rsidRDefault="00F93CF6" w:rsidP="00F93CF6">
      <w:pPr>
        <w:pStyle w:val="ConsPlusTitle"/>
        <w:jc w:val="center"/>
      </w:pPr>
      <w:r>
        <w:t>Приказ от 28 декабря 2018 г. N 139-мпр «Об оплате коммунальной услуги по обращению с твердыми коммунальными отходами».</w:t>
      </w:r>
    </w:p>
    <w:bookmarkEnd w:id="0"/>
    <w:p w:rsidR="00F93CF6" w:rsidRDefault="00F93CF6">
      <w:pPr>
        <w:pStyle w:val="ConsPlusNormal"/>
        <w:jc w:val="both"/>
      </w:pPr>
    </w:p>
    <w:p w:rsidR="00F93CF6" w:rsidRDefault="00F93CF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148(30)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N 354, 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F93CF6" w:rsidRDefault="00F93CF6">
      <w:pPr>
        <w:pStyle w:val="ConsPlusNormal"/>
        <w:jc w:val="both"/>
      </w:pPr>
    </w:p>
    <w:p w:rsidR="00F93CF6" w:rsidRDefault="00F93CF6">
      <w:pPr>
        <w:pStyle w:val="ConsPlusNormal"/>
        <w:ind w:firstLine="540"/>
        <w:jc w:val="both"/>
      </w:pPr>
      <w:r>
        <w:t>1. Установить, что на территории Иркутской области оплата потребителям и коммунальной услуги по обращению с твердыми коммунальными отходами осуществляется исходя из общей площади жилого помещения.</w:t>
      </w:r>
    </w:p>
    <w:p w:rsidR="00F93CF6" w:rsidRDefault="00F93CF6">
      <w:pPr>
        <w:pStyle w:val="ConsPlusNormal"/>
        <w:jc w:val="both"/>
      </w:pPr>
    </w:p>
    <w:p w:rsidR="00F93CF6" w:rsidRDefault="00F93CF6">
      <w:pPr>
        <w:pStyle w:val="ConsPlusNormal"/>
        <w:ind w:firstLine="540"/>
        <w:jc w:val="both"/>
      </w:pPr>
      <w:r>
        <w:t>2. Настоящий приказ подлежит официальному опубликованию и размещению на официальном сайте министерства жилищной политики, энергетики и транспорта Иркутской области в информационно-телекоммуникационной сети "Интернет".</w:t>
      </w:r>
    </w:p>
    <w:p w:rsidR="00F93CF6" w:rsidRDefault="00F93CF6">
      <w:pPr>
        <w:pStyle w:val="ConsPlusNormal"/>
        <w:jc w:val="both"/>
      </w:pPr>
    </w:p>
    <w:p w:rsidR="00F93CF6" w:rsidRDefault="00F93CF6">
      <w:pPr>
        <w:pStyle w:val="ConsPlusNormal"/>
        <w:ind w:firstLine="540"/>
        <w:jc w:val="both"/>
      </w:pPr>
      <w:r>
        <w:t>3. Настоящий приказ вступает в силу через десять календарных дней после дня его официального опубликования и распространяется на правоотношения, возникшие с 1 января 2019 года.</w:t>
      </w:r>
    </w:p>
    <w:p w:rsidR="00F93CF6" w:rsidRDefault="00F93CF6">
      <w:pPr>
        <w:pStyle w:val="ConsPlusNormal"/>
        <w:jc w:val="both"/>
      </w:pPr>
    </w:p>
    <w:p w:rsidR="00F93CF6" w:rsidRDefault="00F93CF6">
      <w:pPr>
        <w:pStyle w:val="ConsPlusNormal"/>
        <w:jc w:val="right"/>
      </w:pPr>
      <w:r>
        <w:t>Министр жилищной политики,</w:t>
      </w:r>
    </w:p>
    <w:p w:rsidR="00F93CF6" w:rsidRDefault="00F93CF6">
      <w:pPr>
        <w:pStyle w:val="ConsPlusNormal"/>
        <w:jc w:val="right"/>
      </w:pPr>
      <w:r>
        <w:t>энергетики и транспорта</w:t>
      </w:r>
    </w:p>
    <w:p w:rsidR="00F93CF6" w:rsidRDefault="00F93CF6">
      <w:pPr>
        <w:pStyle w:val="ConsPlusNormal"/>
        <w:jc w:val="right"/>
      </w:pPr>
      <w:r>
        <w:t>Иркутской области</w:t>
      </w:r>
    </w:p>
    <w:p w:rsidR="00F93CF6" w:rsidRDefault="00F93CF6">
      <w:pPr>
        <w:pStyle w:val="ConsPlusNormal"/>
        <w:jc w:val="right"/>
      </w:pPr>
      <w:r>
        <w:t>А.М.СУЛЕЙМЕНОВ</w:t>
      </w:r>
    </w:p>
    <w:p w:rsidR="00F93CF6" w:rsidRDefault="00F93CF6">
      <w:pPr>
        <w:pStyle w:val="ConsPlusNormal"/>
        <w:jc w:val="both"/>
      </w:pPr>
    </w:p>
    <w:p w:rsidR="00F93CF6" w:rsidRDefault="00F93CF6">
      <w:pPr>
        <w:pStyle w:val="ConsPlusNormal"/>
        <w:jc w:val="both"/>
      </w:pPr>
    </w:p>
    <w:p w:rsidR="00F93CF6" w:rsidRDefault="00F93C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3825" w:rsidRDefault="003B3825"/>
    <w:sectPr w:rsidR="003B3825" w:rsidSect="0027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F6"/>
    <w:rsid w:val="003B3825"/>
    <w:rsid w:val="00F9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9CC4E31FD5AFEFC0DCE87034EE617DDDEE3ADE3C27DAAD0AC75F419D5F9EA6F8DDCE492C0BF1474616C411E8703BA5161BC028676DAA646707735EODN0H" TargetMode="External"/><Relationship Id="rId5" Type="http://schemas.openxmlformats.org/officeDocument/2006/relationships/hyperlink" Target="consultantplus://offline/ref=2F9CC4E31FD5AFEFC0DCE87326823B71DFE46CDA3923D8FF50915916C20F98F3B89DC81F6B48F7121752901BEA7E71F45650CF2963O7N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1</cp:revision>
  <dcterms:created xsi:type="dcterms:W3CDTF">2019-04-15T07:13:00Z</dcterms:created>
  <dcterms:modified xsi:type="dcterms:W3CDTF">2019-04-15T07:14:00Z</dcterms:modified>
</cp:coreProperties>
</file>