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Утвержден общим собранием собственников помещений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в многоквартирном доме, по адресу: г. Иркутск, ул. Карла Либкнехта, 112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Протокол  № 1 от  28 февраля  2015 г.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План</w:t>
      </w:r>
    </w:p>
    <w:p>
      <w:pPr>
        <w:pStyle w:val="Normal"/>
        <w:jc w:val="center"/>
        <w:rPr/>
      </w:pPr>
      <w:r>
        <w:rPr/>
        <w:t>работ по текущему  ремонту общего имущества собственников помещений в многоквартирном доме,  расположенном по адресу:</w:t>
      </w:r>
    </w:p>
    <w:p>
      <w:pPr>
        <w:pStyle w:val="Normal"/>
        <w:jc w:val="center"/>
        <w:rPr>
          <w:b/>
          <w:b/>
          <w:vanish/>
          <w:lang w:val="en-US"/>
        </w:rPr>
      </w:pPr>
      <w:r>
        <w:rPr/>
        <w:t xml:space="preserve"> </w:t>
      </w:r>
      <w:r>
        <w:rPr/>
        <w:t xml:space="preserve">г. Иркутск, </w:t>
      </w:r>
      <w:r>
        <w:rPr>
          <w:b/>
        </w:rPr>
        <w:t>ул. Карла Либкнехта,112</w:t>
      </w:r>
    </w:p>
    <w:p>
      <w:pPr>
        <w:pStyle w:val="Normal"/>
        <w:jc w:val="center"/>
        <w:rPr/>
      </w:pPr>
      <w:r>
        <w:rPr/>
        <w:t xml:space="preserve"> </w:t>
      </w:r>
      <w:r>
        <w:rPr/>
        <w:t>на 201</w:t>
      </w:r>
      <w:r>
        <w:rPr>
          <w:lang w:val="en-US"/>
        </w:rPr>
        <w:t>5</w:t>
      </w:r>
      <w:r>
        <w:rPr/>
        <w:t xml:space="preserve"> год.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Style w:val="a3"/>
        <w:tblW w:w="942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6"/>
        <w:gridCol w:w="5464"/>
        <w:gridCol w:w="3149"/>
      </w:tblGrid>
      <w:tr>
        <w:trPr/>
        <w:tc>
          <w:tcPr>
            <w:tcW w:w="816" w:type="dxa"/>
            <w:tcBorders/>
          </w:tcPr>
          <w:p>
            <w:pPr>
              <w:pStyle w:val="Normal"/>
              <w:rPr>
                <w:b/>
                <w:b/>
              </w:rPr>
            </w:pPr>
            <w:bookmarkStart w:id="0" w:name="_GoBack"/>
            <w:bookmarkEnd w:id="0"/>
            <w:r>
              <w:rPr>
                <w:b/>
              </w:rPr>
              <w:t>№</w:t>
            </w:r>
            <w:r>
              <w:rPr>
                <w:b/>
              </w:rPr>
              <w:t>п.п.</w:t>
            </w:r>
          </w:p>
        </w:tc>
        <w:tc>
          <w:tcPr>
            <w:tcW w:w="5464" w:type="dxa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Виды работ.</w:t>
            </w:r>
          </w:p>
        </w:tc>
        <w:tc>
          <w:tcPr>
            <w:tcW w:w="3149" w:type="dxa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Планируемая цена.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5464" w:type="dxa"/>
            <w:tcBorders/>
          </w:tcPr>
          <w:p>
            <w:pPr>
              <w:pStyle w:val="Normal"/>
              <w:rPr/>
            </w:pPr>
            <w:r>
              <w:rPr/>
              <w:t>Изготовление и монтаж ограждений.</w:t>
            </w:r>
          </w:p>
        </w:tc>
        <w:tc>
          <w:tcPr>
            <w:tcW w:w="3149" w:type="dxa"/>
            <w:tcBorders/>
          </w:tcPr>
          <w:p>
            <w:pPr>
              <w:pStyle w:val="Normal"/>
              <w:rPr/>
            </w:pPr>
            <w:r>
              <w:rPr/>
              <w:t>От 750 руб/м.п.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2.</w:t>
            </w:r>
          </w:p>
        </w:tc>
        <w:tc>
          <w:tcPr>
            <w:tcW w:w="5464" w:type="dxa"/>
            <w:tcBorders/>
          </w:tcPr>
          <w:p>
            <w:pPr>
              <w:pStyle w:val="Normal"/>
              <w:rPr/>
            </w:pPr>
            <w:r>
              <w:rPr/>
              <w:t>Установка датчиков затопления</w:t>
            </w:r>
          </w:p>
        </w:tc>
        <w:tc>
          <w:tcPr>
            <w:tcW w:w="3149" w:type="dxa"/>
            <w:tcBorders/>
          </w:tcPr>
          <w:p>
            <w:pPr>
              <w:pStyle w:val="Normal"/>
              <w:rPr/>
            </w:pPr>
            <w:r>
              <w:rPr/>
              <w:t>От 2 000 руб.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3.</w:t>
            </w:r>
          </w:p>
        </w:tc>
        <w:tc>
          <w:tcPr>
            <w:tcW w:w="5464" w:type="dxa"/>
            <w:tcBorders/>
          </w:tcPr>
          <w:p>
            <w:pPr>
              <w:pStyle w:val="Normal"/>
              <w:rPr/>
            </w:pPr>
            <w:r>
              <w:rPr/>
              <w:t>Установка видеонаблюдения в подъезде (3 камеры).</w:t>
            </w:r>
          </w:p>
        </w:tc>
        <w:tc>
          <w:tcPr>
            <w:tcW w:w="3149" w:type="dxa"/>
            <w:tcBorders/>
          </w:tcPr>
          <w:p>
            <w:pPr>
              <w:pStyle w:val="Normal"/>
              <w:rPr/>
            </w:pPr>
            <w:r>
              <w:rPr/>
              <w:t>От 40 000 руб.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4.</w:t>
            </w:r>
          </w:p>
        </w:tc>
        <w:tc>
          <w:tcPr>
            <w:tcW w:w="5464" w:type="dxa"/>
            <w:tcBorders/>
          </w:tcPr>
          <w:p>
            <w:pPr>
              <w:pStyle w:val="Normal"/>
              <w:rPr/>
            </w:pPr>
            <w:r>
              <w:rPr/>
              <w:t>Монтаж и изготовление решетки и двери выхода на кровлю.</w:t>
            </w:r>
          </w:p>
        </w:tc>
        <w:tc>
          <w:tcPr>
            <w:tcW w:w="3149" w:type="dxa"/>
            <w:tcBorders/>
          </w:tcPr>
          <w:p>
            <w:pPr>
              <w:pStyle w:val="Normal"/>
              <w:rPr/>
            </w:pPr>
            <w:r>
              <w:rPr/>
              <w:t>От 12 500 руб.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5.</w:t>
            </w:r>
          </w:p>
        </w:tc>
        <w:tc>
          <w:tcPr>
            <w:tcW w:w="5464" w:type="dxa"/>
            <w:tcBorders/>
          </w:tcPr>
          <w:p>
            <w:pPr>
              <w:pStyle w:val="Normal"/>
              <w:rPr/>
            </w:pPr>
            <w:r>
              <w:rPr>
                <w:lang w:eastAsia="en-US"/>
              </w:rPr>
              <w:t>Установка шлагбаума в комплексе А.Невского, Советская, К.Либкнехта.</w:t>
            </w:r>
          </w:p>
        </w:tc>
        <w:tc>
          <w:tcPr>
            <w:tcW w:w="3149" w:type="dxa"/>
            <w:tcBorders/>
          </w:tcPr>
          <w:p>
            <w:pPr>
              <w:pStyle w:val="Normal"/>
              <w:rPr/>
            </w:pPr>
            <w:r>
              <w:rPr/>
              <w:t>От 75 000 руб.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Председатель совета многоквартирного дома _____________________/</w:t>
      </w:r>
    </w:p>
    <w:sectPr>
      <w:type w:val="nextPage"/>
      <w:pgSz w:w="11906" w:h="16838"/>
      <w:pgMar w:left="1701" w:right="992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6e5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LibreOffice/6.4.1.2$Windows_X86_64 LibreOffice_project/4d224e95b98b138af42a64d84056446d09082932</Application>
  <Pages>1</Pages>
  <Words>110</Words>
  <Characters>645</Characters>
  <CharactersWithSpaces>737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2015-05-07T03:43:00Z</dcterms:created>
  <dc:creator>1</dc:creator>
  <dc:description/>
  <dc:language>ru-RU</dc:language>
  <cp:lastModifiedBy/>
  <cp:lastPrinted>2015-03-10T03:20:00Z</cp:lastPrinted>
  <dcterms:modified xsi:type="dcterms:W3CDTF">2022-05-27T09:23:50Z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